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火漆印章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风险</w:t>
      </w:r>
      <w:r>
        <w:rPr>
          <w:rFonts w:hint="eastAsia" w:ascii="方正小标宋简体" w:eastAsia="方正小标宋简体"/>
          <w:sz w:val="44"/>
          <w:szCs w:val="44"/>
        </w:rPr>
        <w:t>提示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火漆印章是指通过加热将蜡等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物质</w:t>
      </w:r>
      <w:r>
        <w:rPr>
          <w:rFonts w:hint="eastAsia" w:ascii="仿宋_GB2312" w:eastAsia="仿宋_GB2312"/>
          <w:sz w:val="32"/>
          <w:szCs w:val="32"/>
        </w:rPr>
        <w:t>熔化后，用印章按压成各种造型的产品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主要包括加热器具、熔蜡勺、彩色火漆蜡粒、印章头等部件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近年来在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儿童</w:t>
      </w:r>
      <w:r>
        <w:rPr>
          <w:rFonts w:hint="eastAsia" w:ascii="仿宋_GB2312" w:eastAsia="仿宋_GB2312"/>
          <w:sz w:val="32"/>
          <w:szCs w:val="32"/>
        </w:rPr>
        <w:t>群体中广为流行。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消费者在选购和使用时应注意以下几点：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一、选购</w:t>
      </w:r>
    </w:p>
    <w:p>
      <w:pPr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通过正规渠道购买产品。注意查看产品名称、厂名厂址、执行标准、产品检验合格证等信息</w:t>
      </w:r>
      <w:r>
        <w:rPr>
          <w:rFonts w:hint="eastAsia" w:ascii="仿宋_GB2312" w:eastAsia="仿宋_GB2312"/>
          <w:sz w:val="32"/>
          <w:szCs w:val="32"/>
        </w:rPr>
        <w:t>是否齐全，避免购买“三无”产品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选购时</w:t>
      </w:r>
      <w:r>
        <w:rPr>
          <w:rFonts w:hint="eastAsia" w:ascii="仿宋_GB2312" w:eastAsia="仿宋_GB2312"/>
          <w:sz w:val="32"/>
          <w:szCs w:val="32"/>
        </w:rPr>
        <w:t>仔细阅读适用年龄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安全警示说明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了解加热方式，选择具有防烫保护设计的产品。如果儿童年龄较小，尽量避免选择以蜡烛等明火方式加热的产品。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二、使用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使用前，仔细阅读说明书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了解安全使用提示，需有成年人全程监护陪同使用。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需选择通风良好的场地，确保桌面牢固耐热。对于使用明火加热的产品，需远离易燃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使用时，手不要触碰加热器具、熔蜡容器等部件的金属部分，防止烫伤。不要将非产品配件或易燃物放置在明火上，避免发生火灾。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使用后，产品应及时收纳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避免</w:t>
      </w:r>
      <w:r>
        <w:rPr>
          <w:rFonts w:ascii="仿宋_GB2312" w:eastAsia="仿宋_GB2312"/>
          <w:sz w:val="32"/>
          <w:szCs w:val="32"/>
        </w:rPr>
        <w:t>幼童误吞误食</w:t>
      </w:r>
      <w:r>
        <w:rPr>
          <w:rFonts w:hint="eastAsia" w:ascii="仿宋_GB2312" w:eastAsia="仿宋_GB2312"/>
          <w:sz w:val="32"/>
          <w:szCs w:val="32"/>
        </w:rPr>
        <w:t>形似糖果的蜡粒，</w:t>
      </w:r>
      <w:r>
        <w:rPr>
          <w:rFonts w:ascii="仿宋_GB2312" w:eastAsia="仿宋_GB2312"/>
          <w:sz w:val="32"/>
          <w:szCs w:val="32"/>
        </w:rPr>
        <w:t>发生窒息等危险。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0659730A"/>
    <w:rsid w:val="065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2023-12-30T08:38:00Z</dcterms:created>
  <dc:creator>魂灵召唤</dc:creator>
  <cp:lastModifiedBy>魂灵召唤</cp:lastModifiedBy>
  <dcterms:modified xsi:type="dcterms:W3CDTF">2023-12-30T08:38:47Z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05F11DEA668B4FD8B765E5BC2DA2A2D7_11</vt:lpwstr>
  </property>
</Properties>
</file>